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6"/>
      </w:tblGrid>
      <w:tr w:rsidR="005E373B" w:rsidRPr="005E373B" w:rsidTr="005E373B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6"/>
            </w:tblGrid>
            <w:tr w:rsidR="005E373B" w:rsidRPr="005E37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0"/>
                    <w:gridCol w:w="6"/>
                  </w:tblGrid>
                  <w:tr w:rsidR="005E373B" w:rsidRPr="005E373B" w:rsidTr="005E37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E373B" w:rsidRPr="005E373B" w:rsidRDefault="005E373B" w:rsidP="005E373B">
                        <w:pPr>
                          <w:spacing w:before="30" w:after="30" w:line="240" w:lineRule="auto"/>
                          <w:ind w:left="8" w:right="30" w:firstLine="589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84259"/>
                            <w:kern w:val="36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84259"/>
                            <w:kern w:val="36"/>
                            <w:sz w:val="28"/>
                            <w:szCs w:val="24"/>
                            <w:lang w:eastAsia="ru-RU"/>
                          </w:rPr>
                          <w:t>Цикл бесед о Великой Отечественной войне</w:t>
                        </w:r>
                      </w:p>
                    </w:tc>
                  </w:tr>
                  <w:tr w:rsidR="005E373B" w:rsidRPr="005E373B" w:rsidTr="005E373B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E373B" w:rsidRPr="005E373B" w:rsidRDefault="005E373B" w:rsidP="005E373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vanish/>
                            <w:color w:val="40404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E373B" w:rsidRPr="005E373B" w:rsidRDefault="005E373B" w:rsidP="005E3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  </w:t>
                        </w:r>
                      </w:p>
                      <w:p w:rsidR="005E373B" w:rsidRPr="005E373B" w:rsidRDefault="005E373B" w:rsidP="005E373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БЕСЕДА 1» «РОДИНА-МАТЬ ЗОВЕТ!»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29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  У каждой страны, у каждого наро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да бывают такие моменты в истории, такие времена, когда наступают тя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желые испытания. Чтобы их достойно пройти, нужно много усилий всех лю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дей и большая вера в то, что люби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мая Родина, Родина-мать, все преодо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леет. Такое тяжелое испытание выпало и на долю нашего народа, когда нача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лась великая война. Ее назвали Отече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ственной, потому что нужно было за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щищать свое Отечество от врагов, ко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торые хотели отнять и саму родину, и вообще жизнь. Кто знает, с кем воевал наш народ? Кто напал на нашу страну?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Ответы детей.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9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  Да, это была фашистская Германия, страна, в которой у власти стоял че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ловек, захотевший отнять у других на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родов земли, города и села, заводы и фабрики и таким путем сделать свою страну богатой. Он, как злой волшеб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ник, словно заколдовал свой народ и убедил его в том, что для процвета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ния Германии нужно вооружить армию и начать нападение на другие страны. Так началась тяжелая и грозная вой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на, которая летом 1941 года пришла и на нашу землю.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0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 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Звучит аудиозапись песни «Вста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вай, страна огромная» (муз.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А. Алек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сандрова, ел.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В.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Аебедева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-Кумача).</w:t>
                        </w:r>
                        <w:proofErr w:type="gramEnd"/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  Фашисты напали на нас в 4 часа утра, когда люди еще спали, и на мир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ные селения посыпались бомбы, их ста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ли обстреливать из орудий. Это было очень страшно, все горело, люди пы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тались бежать, укрыться, но спастись удалось немногим. Вот как вспоми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нает о начале войны женщина, кото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рой было тогда всего 7 лет, почти как вам, ребята: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  «В мае 1941 года мне исполнилось семь лет, и я с нетерпением ждала сентября, так как была уже записана в первый класс,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увы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, в первом классе мне не суждено было учиться, через год начала со второго. Но это про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изошло уже совсем в другой жизни, разделенной пропастью блокады. Мы с мамой жили в Детском Селе, тог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да говорили просто —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Детское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. На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чало войны запомнилось песней „Тучи над городом встали...", а над городом летнее голубое небо с легкими обла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ками, по которому летят самолеты. Очень-очень скоро стали стрелять, многие прятались в щель, узкую зем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ляную траншею, убежищ поблизости не было. Уже в июле—августе жите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ли начали покидать юрод, ленинград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ский поезд брали штурмом.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В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толчее при отъезде меня столкнули с пер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рона под колеса поезда, показалось, что упала далеко вниз, но испугать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ся не успела, тут же меня подхвати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ли и вытащили чьи-то руки, втол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кнув затем в вагон. Через некоторое время мама ездила в брошенный дом за вещами. Рассказывала, что от раз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рывов снарядов стены ходили ходу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ном»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(«Долгий путь из войны», автор В.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Левецкая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.)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  Нападение фашистов стало нео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жиданным для нашего народа, поэто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му врагу поначалу удалось захватить много городов, земель. По всей стра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не передавались сообщения о начале войны, люди с болью молча слушали их, и каждый понимал, что закончилась мирная жизнь, и надо много трудиться, чтобы справиться с этой бедой. На за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щиту своего Отечества поднялся весь наш народ, от мала до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велика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, и все стремления, все силы были направлены на отпор завоевателям. «Родина-мать зовет! Все для фронта, все для побе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ды!» — так звучали призывы военных лет, и для каждого человека не было священнее задачи, чем отдать все силы на исполнение этих призывов.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5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  Накануне этого страшного утра, когда началась война, у школьников был вы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пускной бал, они радовались окончанию школы и строили планы на будущее. Но этим планам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 суждено было сбыть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ся, потому что большинство мальчиков ушли на фронт, и многие из них погиб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ли. Девочки работали в госпиталях, но некоторые из них воевали, чтобы при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близить долгожданную победу. Вот как говорится об этом в стихах поэтессы Юлии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Друниной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, которая сразу после школы тоже ушла на фронт и воевала до самой победы: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  Нет, это не заслуга, а удача —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Стать девушке солдатом на войне,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Когда б сложилась жизнь моя иначе,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Как в День Победы стыдно было б мне!..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    Очень горестно было прощаться с родными и близкими, друзьями, кото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рые уходили на фронт. Ведь никто не знал, что ждет впереди, вернется ли до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рогой человек. Кто-то плакал навзрыд, а кто-то скрывал слезы, но все-таки у каждого в сердце жила надежда, что все будет хорошо, что наступит победа и в дом вернется тот, кто покинул его для защиты Родины. Некоторые моло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дые солдаты, уезжая на войну, не зна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ли, что уже в скором времени станут отцами, и смогли увидеть своих детей только спустя несколько лет, а кому-то и этого не было суждено.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Приснилось мне, приснилось мне,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Как будто я на той войне.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Вдруг вижу — папа мой,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Такой смешной, такой худой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И совершенно не седой,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Среди разрывов и огня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Идет, не зная про меня.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Приснилось мне, приснилось мне —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Я папу видел на войне.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Идет куда-то в сапогах,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Не на протезах — На ногах. П.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Давыдов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Беседа 2. Герои Брестской крепости.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0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Вы уже знаете, что когда враг на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ступал, то наши воины стояли насмерть, защищая свою землю, они сражались за каждую пядь русской земли. Первым городом на пути фашистов был неболь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шой городок Брест, который стоял на самой границе. Его защитники пытались остановить врага, не пропустить дальше. И у этой крепости сражение продолжа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лось больше месяца, хотя фашистские генералы рассчитывали с ходу захватить Брест. Уже фронт ушел далеко от этих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мест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и многие территории были захва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чены, а защитники все не сдавались, хотя у них не хватало боеприпасов и подчас не было даже глотка воды. Им приходилось глубокой ночью тайком пробираться к реке, чтобы напиться и промыть раны. Гитлер не хотел верить, что крепость не сдается, что русские солдаты оказались такими мужествен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ными и смелыми. Он даже ставил их стойкость в пример своим военачаль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никам. Давайте мы встанем и помол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чим, чтобы почтить беспримерную хра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брость защитников Бреста.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Минута молчания.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Беседа 3. "Трагедия Хатыни".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22 марта 1943 года в шести километрах от белорусской деревни Хатынь, партизанами была обстреляна автоколонна фашистов. Был убит офицер полиции и трое полицейских. Преследуя партизан, полицейский батальон расстрелял около 30 жителей деревни Козыри, которые в то время работали на вырубке леса. Партизаны, которые совершили нападение, ушли от погони. Во второй половине дня на помощь полицейским был послан батальон СС. Озверевшие фашисты ворвались в деревню Хатынь и окружили ее. Жители ничего не знали ни о нападении партизан на автоколонну, ни о том, что был убит немецкий офицер. Но ни в чем не повинным людям уже был вынесен приговор. Избивая прикладами стариков, детей, женщин с грудными детьми, каратели согнали в сарай жителей деревни. Ни один взрослый не смог остаться незамеченным. Только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троим детям удалось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скрыться от фашистов. Гитлеровцы заперли двери сарая, обложили его соломой, облили бензином и подожгли. В дыму задыхались и плакали дети. Взрослые пытались спасти детей. Под напором десятков человеческих тел не выдержали и рухнули двери. Охваченные ужасом, в горящей одежде, люди бросились бежать. Тех, кто смог выбраться из пламени, фашисты расстреливали на месте из автоматов и пулеметов.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В огне заживо сгорели 149 жителей деревни, из них 75 детей до 16-летнего возраста. Хатынь была разграблена и сожжена дотла. Из находившихся в сарае детей выжили лишь двое - Виктор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Желобкович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и Антон Барановский.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Единственный взрослый свидетель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хатынской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трагедии, раненый, обгоревший деревенский кузнец - Иосиф Каминский. Его сын умер на  руках отца. Этот трагический момент из жизни Иосифа Каминского положен в основу создания единственной скульптуры мемориального комплекса "Хатынь" - "Непокоренный человек".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(Показ презентации мемориального комплекса "Хатынь")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А сейчас, ребята, я хочу прочитать вам слова, которые запечатлены на могиле, где похоронены останки жителей деревни "Хатынь". Это слова - обращение всем живым: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Люди добрые, помните: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Любили мы жизнь и Родину нашу, и вас, дорогие,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Мы сгорели живыми в огне.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наша просьба ко всем: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Пусть скорбь и печаль обернуться в мужество ваше и силу,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чтобы смогли вы утвердить навечно мир и покой на земле.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Чтобы отныне нигде и никогда в вихре пожаров жизнь не умирала!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Давайте, ребята, помнить эти слова, обращенные к нам, и делать все, чтобы в нашей стране никогда не было войны.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  <w:t>Беседа 4. "Дети войны".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2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Ребята, вы уже знаете, как началась Великая Отечественная война, какие подвиги совершали наши воины. Но в войне погибают не только солдаты. От нее больше всего страдают самые ма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ленькие и самые старенькие. Сегодня наша беседа о детях войны. Мы откро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ем страницы воспоминаний детей воен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ных лет. Не всегда дети могли понять, что пришла настоящая беда. Вот вос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поминания маленькой девочки: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«Мне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было немногим более семи лет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, когда Молотов объявил по ра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дио о начале войны.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Я отлично пом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ню этот день и последние слова вы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ступавшего: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„Браг будет разбит, по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беда будет за ними!" И, как мне помнится, в тот же выходной день, 22 июня, взрослые стали заклеивать окна тоненькими полосками наиско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сок, а мы, дети, выбежали на улицу и стали делиться впечатлениями. По-моему, мы совсем не испугались и даже как-то возгордились случив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шимся. Особенно после того, как через несколько дней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старшая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из нас ска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зала: „А знаете, что это не просто война, а война Отечественная?"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И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еще нам очень понравились вырытые вскоре поблизости от домов укрытия от бомбежки, так называемые щели, где днем, когда не было воздушной тревоги, мы играли и в прятки, и в куклы».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(«Мне заказали гроб», автор Г. П.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Стукалова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.)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Вы знаете, ребята, очень страш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но было всем — и взрослым, и де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тям, — когда начиналась обстрелы. Лю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дям приходилось скрываться в подвалах или в специально сделанных бомбоу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бежищах. Все внимательно прислуши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вались: не летят ли самолеты, или на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чинала завывать сирена, и по ее зву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ку все быстрее бежали прятаться.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9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Но представляете, ребята, были и такие случаи, когда приходилось вопре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ки страху под бомбами и взрывами до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бывать себе продовольствие. Вот как рассказывает об этом еще одна ма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ленькая девочка: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0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«За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Арном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подтягивались наши во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йска. На улицах рвались мины. Выхо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дить стало опасно. Но, как говорится, голод не тетка — надо было чем-то питаться. Съев в первую неделю все продовольственные резервы, мы от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правились на пристань, где, по слу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хам, стоял разбитый вагон с пшени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цей. Вагон разнесло снарядом, и пше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ница, перемешанная с углем, покры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вала железнодорожное полотно. Ме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сто простреливалось как немцами, занявшими позиции на правом высо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ком берегу, так и нашими — с ле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вого берега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Арна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. Надо было под об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стрелом подползти к россыпям пше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ницы. Насыпав ее в наволочку попо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лам с крошевом антрацита, мы дол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гими вечерами при свете свечи выби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рали зернышко за зернышком для ку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тьи — пшеничной каши. Нам с ма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мой удалось без потерь проделать эту операцию и просуществовать не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сколько дней до прихода наших, вы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бивших немцев на десятый день ок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купации».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(«Двадцать второе июня со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рок первого: неоправданные ожида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ния», автор А. Чижов.)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38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«Оккупация» — это очень страшное слово. Немецкие войска расстреливали людей по малейшему подозрению их в связях с партизанами — теми людьми, которые скрывались от немцев в лесах и боролись с ними: взрывали поезда с войсками, оружием, устраивали за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сады. Но самое страшное было в том, что немцы угоняли молодежь в Герма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нию, и многим из них не суждено было вернуться с чужой земли. Послушайте воспоминания об этом: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0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«В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мае 1942 года немцы собрали молодежь со всей округи, привели в Сланцы и погрузили в эшелон. Когда поезд тронулся, за ним бежали наши мамы, громко рыдая и махая нам ру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ками. Оторванные от своих родных, мы очень горевали. Даже песню сочи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нили грустную-прегрустную. Были в ней и такие слова.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403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Раньше ели сладости,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403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Сахар и изюм,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403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Будем кушать гвоздики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403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 шурум-бурум...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Привезли нас в Гамбург и распре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делили по заводам. Мы, шесть девочек из одной деревни, попали на электро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моторный завод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Ханса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Штиля. Каж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дой присвоили рабочий номер и выда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ли тряпочки со знаком „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val="en-US" w:eastAsia="ru-RU"/>
                          </w:rPr>
                          <w:t>ost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", которые велели пришить к одежде. Мой номер был „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val="en-US" w:eastAsia="ru-RU"/>
                          </w:rPr>
                          <w:t>ost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-6". Такой же номер значился и на моих нарах в бараке.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В 7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утра мы приступали к работе. На станках наматывали на шпульки тонкую про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волоку. Вместе с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нами работали и не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мецкие женщины. Они трудились ста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рательно, чему учили и нас: „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Работай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те медленно, но хорошо]" Они полу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чали за свой труд зарплату, мы же были бесплатной рабочей силой, и если кто-то отлынивал от работы, то по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падал на сутки в карцер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—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узкий, как шкаф, бункер, где можно было только стоять.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В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полдень полагался получа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совой перерыв на обед. У нас не было никакой еды, и мы просто отдыхали, сложив на коленях руки и стараясь не смотреть на работниц-немок, развора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чивающих свои завтраки. Но они всег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да делились с нами, хотя сами жили небогато и продукты получали по карточкам. Наверное, если бы не по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мощь этих женщин, мы бы не выдер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жали и погибли от недоедания. Кор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мили нас только раз в день, после ра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боты. Обычно давали порцию шпина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та и 200 граммов хлеба-эрзаца. Раз в неделю мы получали кусочек маргари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на или ливерной, колбасы».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(«Помню не только плохое», автор Н. Д. Исако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ва (Панова), жительница деревни Под-кино.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Источник: «За блокадным коль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цом: воспоминания» / Автор-составитель И. А. Иванова. — СПб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.: 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ИПК «Вести», 2007.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С. 27— 30.)</w:t>
                        </w:r>
                        <w:proofErr w:type="gramEnd"/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Педагог обсуждает с детьми эти сведения, останавливаясь на рассказе о помощи немецких женщин.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29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Но и без оккупации многие семьи потеряли друг друга. Конечно, осо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бенно страдали дети без своих роди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телей, которые или погибли при бом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бежке, или потерялись при эвакуации. Им пришлось жить в детских домах. И хотя там о них заботились, каждый вспоминал родной дом и своих близ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ких. Взрослые старались отвлечь де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тей, налаживая их жизнь: проводили занятия и для малышей, и для школь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ников, устраивали праздники. Вот та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кие воспоминания остались от пребы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вания в детском доме одного мальчи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ка, папа которого сражался на фронте: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«В детском доме я учился в пятом классе. Школа наша находилась в двух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этажном здании, рядом со спальным корпусом. Пока было тепло, учиться было не так трудно. Очень тяжело стало с наступлением холодов.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В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каж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дом классе топили железные печурки, как в спальном корпусе. Пока шли уро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ки, за печками следили ученики, но по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сле занятий в классе становилось хо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лодно.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У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каждого ученика была персо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нальная чернильница, которая храни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лась в парте. Когда дети приходили на занятия, то первым делом брали чернильницу и отогревали ее за пазу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хой так, чтобы можно было пользо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ваться чернилами. Контрольные рабо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ты писали в тетрадях, а в классе пи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сали на газетных листочках. Тетради сшивали из книжных листов и писали на белом поле между строк. Учебниками пользовались по очереди, догова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риваясь между собой. Иногда отдель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ные рассказы читали вслух для всего класса. Также коллективно учили сти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хотворения. После обеда занимались самоподготовкой».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(«Моя жизнь в дет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ском доме», автор генерал-полковник Е. А. Сосновских.)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2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Как по всей стране, так и в детском доме дети помогали взрослым, хотя, ко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нечно, трудно им приходилось, но они не жаловались, а старались выполнить работу как можно лучше. Вот как пишет об этом уже знакомый нам мальчик: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«После окончания учебы детей на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правляли целыми отрядами на полевые работы — на прополку и окучивание. Это было самое тяжелое время, осо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бенно в жаркие летние дни. Бывало, пропалываешь грядку, а конца ее не видно, весь обливаешься потом. При этом товарищи тебя подгоняли, если ты отстаешь от „цепи". Надо было не только успевать идти в линии, но и обращали внимание на чистоту про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полки. Всем хотелось, чтобы по окон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чании работы воспитатель похвалила не только за быстроту, но и за каче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ство».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(«Моя жизнь в детском доме», ав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тор генерал-полковник Е. А. Сосновских.)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0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Однако во время войны были и такие случаи, когда дети и молодежь воевали вместе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со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взрослыми: кто-то находился в партизанском отряде и до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бывал сведения о врагах, ведь малень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кий ребенок или подросток не вызывал подозрения у немцев; кто-то жил вме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сте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с солдатами, и тогда его называ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ли «сын полка». Вот о таком мальчике даже написана книга писателем В. Ка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таевым. Солдаты заботились о своем питомце как могли, оберегали его от опасности, даже заказали ему настоя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щую форму. Этих ребят, конечно, ста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рались отправить в тыл, как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правило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учиться в какое-нибудь военное учи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лище. Но связь не терялась, и такой человек навсегда считался сыном пол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ка. А некоторые питомцы по примеру старших бойцов становились героями. Запомните, дети: молодой возраст не мешает биться горячему сердцу и со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вершать подвиги. Они остались в на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родной памяти, о них написаны песни. Послушаем песню о юном герое, ко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торая называется «Орленок».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Педагог включает аудиозапись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песни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«Орленок» (муз.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Я. Шведова, ел.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В. Белого).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После прослушивания проводится беседа.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9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Наша сегодняшняя беседа о детях войны заканчивается. Теперь вы, навер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ное, поняли, что каждый человек неза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висимо от возраста может быть и му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жественным, и смелым, а самое глав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ное — не бояться помочь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другому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в трудный час. Вам я желаю быть и вы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расти именно такими, и тогда нашу 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дину никто и никогда не победит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0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Звучит аудиозапись песни «Орля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та учатся летать» (муз.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А.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Пахму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товой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, ел.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В. Добронравова).</w:t>
                        </w:r>
                        <w:proofErr w:type="gramEnd"/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0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Примечание.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Для проведения бесе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ды, можно использовать не все тек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сты, выстраивая рассказ в соответ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ствии с собственной логикой.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bookmarkStart w:id="0" w:name="_GoBack"/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84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>БЕСЕДА 5. «МЫ ПОЛ-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ЕВРОПЫ ПРОШАГАЛИ, ПОЛ-ЗЕМЛИ»</w:t>
                        </w:r>
                      </w:p>
                      <w:bookmarkEnd w:id="0"/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Вы уже знаете, дети, что война дли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лась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долгих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четыре года и в ней по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страдали не только люди нашей стра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ны. Фашисты захватили чужие земли, и многие народы мечтали об освобож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дении. И оно наступило! Наши смелые воины прогнали ненавистных врагов со всей земли и стали гнать фашистов и дальше. Так и пролегла нашей армии дорога на Берлин!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С боем взяли мы Варшаву, город весь прошли,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И последней улицы название прочли.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А название такое, право слово, боевое: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Берлинская улица по городу идет!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Значит, нам туда дорога,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значит, нам туда дорога!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5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Звучит аудиозапись песни «До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рога на Берлин» (муз.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М. Фрадкина, ел.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Е.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Арлматовского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  <w:proofErr w:type="gramEnd"/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Взятие Берлина победоносно завер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шилась Великая Отечественная Война. Эта операция продолжалась целых 23 дня. Город брали с боем, враги сопро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тивлялись, хотя уже было понятно, что победа близка. Когда шли бои за Бер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лин, то так же, как в Сталинграде, при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шлось сражаться за каждую улицу, за каждый дом. Бои не прекращались ни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днем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ни ночью. В центре города воз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вышалось здание рейхстага, где засе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дало фашистское командование. Квар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тал за кварталом советские войска про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рывали оборону и все ближе продви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гались к рейхстагу. Прорвать сопро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тивление врагов было очень трудно, но советская армия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сразила немцев и в Германии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был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поднят штурмовой флаг, советские солдаты оставили свои подпи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си на стенах рейхстага.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И вот наступил победный май, советские солдаты освободили от фа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шистов многие страны. Они сражались с фашистами и в Австрии, и в Румынии, и в Польше, и в Болгарии. Отвоевывая юрода и села, нашим воинам подчас приходилось биться за каждый коридор, за каждую комнату. Вот что вспомина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ет участник боев: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«Гитлеровцы пре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вращали обычно - дом в крепость, поэтому их приходилось штурмовать.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И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помню, во время одного из таких штурмов, когда бой грохотал ввер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ху, на этажах, мне и еще несколь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ким солдатам из нашего батальона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ершилось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в кромешной тьме, вытаскивать немецких детишках, женщин, стариков из затопленного фашистами подвального помещения. Не могли мы, советские люди, смотреть на гибель детей...»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Поэтому благодарные жители встречали советских славных воинов с цвета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ми, а потом даже ставили им памят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ники. Памятник русскому солдату есть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b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в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берлинском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Трептов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-парке. Солдат стоит с маленькой девочкой на руках. А в Болгарии, в городе Пловдиве, жители с любовью называют свой памятник «Алеша». Находится он на холме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барджик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, т.е. холме Освободителей, к нему ведет широкая лестница из ста ступеней. Этот памятник можно увидеть практически из любой точки го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рода, и у его подножия в любое вре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мя года возложены цветы.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Немало под страшною ношей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Легло безымянных парней,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Но то, что вот этот — Алеша,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Известно Болгарии всей.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Послушаем песню об Алеше.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Музыкальный руководитель вклю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чает аудиозапись песни «Клеша» (муз.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Колмановского, ел.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К. Ваншенкина).</w:t>
                        </w:r>
                        <w:proofErr w:type="gramEnd"/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Мы с вами знаем, сколько горя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при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несла война нашему народу Она разрушила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города, осиротила детей, остави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ла без сыновей многие семьи. Постра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дали от войны жители и других стран, в том числе и Германии. Русские сол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даты говорили: «В этой войне пролито много крови. Но мы вступаем на тер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риторию Германии не для того, чтобы мстить немецкому народу, а чтобы уни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чтожить фашизм и его армию». Когда наши солдаты вошли в Германию, сра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зу после окончания боев мирным жи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телям раздавали хлеб и молоко для детей. Местные жители говорили друг другу: «Русские не только не делают нам зла, но и заботятся о том, чтобы мы не голодали». А когда войска оста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навливались на отдых, как бы солдаты ни устали, начинались шутки, смех, зву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чали песни. Вот какой случай произо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шел однажды. В Вене остановившиеся на привал советские солдаты увидели в одном из домов пианино. И коман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дир, любящий музыку предложил сво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ему сержанту, пианисту по профессии, испытать на инструменте, не разучил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ся ли он играть. Перебрав нежно кла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виши, он вдруг без разминки в силь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ном темпе начал играть. Солдаты при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молкли. Это было давно забытое мир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ное время, которое лишь изредка на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поминало о себе во снах. Из окрест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ных домов стали подходить местные жители. Вальс за вальсом — это был Штраус! — притягивали людей, откры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вая души для улыбок, дли жизни. Улы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бались солдаты, улыбались венцы...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Звучит аудиозапись песни «В лесу прифронтовом» (муз.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М.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Блантера</w:t>
                        </w:r>
                        <w:proofErr w:type="spell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, ел.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М. Исаковского).</w:t>
                        </w:r>
                        <w:proofErr w:type="gramEnd"/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Когда наши войска после побе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ды отправились домой, еще долго вспоминали по всей Европе русского солдата-освободителя. Прошло много лет. О войне сложены и стихи, и пес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ни, сняты кинофильмы, написаны кни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ги. В них рассказано о событиях и лю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дях войны, а в людских сердцах навсег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да сохранилась память о тех солдатах, которые отдали свои жизни за победу.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5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Звучит аудиозапись песни «Жу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равли» (муз.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Я. Френкеля, ел.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Р. Гам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затова).</w:t>
                        </w:r>
                        <w:proofErr w:type="gramEnd"/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9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Нельзя не вспомнить о том, как наш народ праздновал долгожданную великую победу Радостные люди обнима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лись на улицах, прошедшие пол-Европы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солдаты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не скрываясь плакали от радо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сти. Все ждали Парада Победы. Парад принимал Маршал Советского Союза Георгий Константинович Жуков, мар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шал победы. Он проехал по Красной площади на белом коне. Затем пер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вым по площади прошел сводный полк барабанщиков-суворовцев, за ним шли сводные полки фронтов. Впереди свод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ных полков фронтов шли командующие фронтами и армиями, Герои Советско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го Союза несли знамена прославлен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ных частей и соединений. Для каждого сводного полка оркестр исполнял осо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бый марш. Знаменосцы с ассистента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 xml:space="preserve">ми несли по 36 боевых </w:t>
                        </w: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знамен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наибо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лее отличившихся в боях соединений и частей каждого фронта. Марш за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вершала колонна солдат, несших 200 опущенных знамен и штандартов раз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громленных немецких войск. Эти знаме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на под дробь барабанов были броше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softHyphen/>
                          <w:t>ны на специальный помост у подножия Мавзолея. Первым был брошен личный штандарт Гитлера. Впоследствии на том месте, где Жуков принимал парад, был установлен памятник маршалу.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14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Звучит марш, демонстрируется видеозапись Парада Победы.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Дети читают стихи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Еще тогда нас не было на свете,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Когда гремел салют из края в край.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Солдаты, подарили вы планете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Великий Май, победный Май!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38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Еще тогда нас не было на свете,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38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Когда в военной буре огневой,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38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Судьбу</w:t>
                        </w:r>
                        <w:proofErr w:type="gramEnd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 решая будущих столетий,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38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Вы бой вели, священный бой!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43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Еще тогда нас не было на свете,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43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Когда с Победой вы домой пришли.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43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Солдаты Мая, слава вам навеки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ind w:right="43"/>
                          <w:jc w:val="both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От всей земли, от всей земли!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Благодарим, солдаты, вас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За жизнь, за детство и весну,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За тишину, за мирный дом, </w:t>
                        </w:r>
                      </w:p>
                      <w:p w:rsidR="005E373B" w:rsidRPr="005E373B" w:rsidRDefault="005E373B" w:rsidP="005E373B">
                        <w:pPr>
                          <w:shd w:val="clear" w:color="auto" w:fill="FFFFFF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 xml:space="preserve">За мир, в котором мы живем! </w:t>
                        </w:r>
                        <w:proofErr w:type="spellStart"/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М.</w:t>
                        </w:r>
                        <w:r w:rsidRPr="005E373B">
                          <w:rPr>
                            <w:rFonts w:ascii="Times New Roman" w:eastAsia="Times New Roman" w:hAnsi="Times New Roman" w:cs="Times New Roman"/>
                            <w:iCs/>
                            <w:color w:val="404040"/>
                            <w:sz w:val="24"/>
                            <w:szCs w:val="24"/>
                            <w:lang w:eastAsia="ru-RU"/>
                          </w:rPr>
                          <w:t>Владимов</w:t>
                        </w:r>
                        <w:proofErr w:type="spellEnd"/>
                      </w:p>
                      <w:p w:rsidR="005E373B" w:rsidRPr="005E373B" w:rsidRDefault="005E373B" w:rsidP="005E373B">
                        <w:pPr>
                          <w:adjustRightInd w:val="0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E373B" w:rsidRPr="005E373B" w:rsidRDefault="005E373B" w:rsidP="005E373B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  <w:r w:rsidRPr="005E373B"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5E373B" w:rsidRPr="005E373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373B" w:rsidRPr="005E373B" w:rsidRDefault="005E373B" w:rsidP="005E37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0404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E373B" w:rsidRPr="005E373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373B" w:rsidRPr="005E373B" w:rsidRDefault="005E373B" w:rsidP="005E37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0404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E373B" w:rsidRPr="005E373B" w:rsidRDefault="005E373B" w:rsidP="005E3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E373B" w:rsidRPr="005E373B" w:rsidTr="005E37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bottom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"/>
                          <w:gridCol w:w="126"/>
                          <w:gridCol w:w="126"/>
                          <w:gridCol w:w="126"/>
                        </w:tblGrid>
                        <w:tr w:rsidR="005E373B" w:rsidRPr="005E373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373B" w:rsidRPr="005E373B" w:rsidRDefault="005E373B" w:rsidP="005E37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0404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373B" w:rsidRPr="005E373B" w:rsidRDefault="005E373B" w:rsidP="005E37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0404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373B" w:rsidRPr="005E373B" w:rsidRDefault="005E373B" w:rsidP="005E37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0404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373B" w:rsidRPr="005E373B" w:rsidRDefault="005E373B" w:rsidP="005E37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0404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E373B" w:rsidRPr="005E373B" w:rsidRDefault="005E373B" w:rsidP="005E3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404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E373B" w:rsidRPr="005E373B" w:rsidRDefault="005E373B" w:rsidP="005E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E373B" w:rsidRPr="005E373B" w:rsidRDefault="005E373B" w:rsidP="005E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</w:tr>
      <w:tr w:rsidR="005E373B" w:rsidRPr="005E373B" w:rsidTr="005E373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6"/>
            </w:tblGrid>
            <w:tr w:rsidR="005E373B" w:rsidRPr="005E37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373B" w:rsidRPr="005E373B" w:rsidRDefault="005E373B" w:rsidP="005E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373B" w:rsidRPr="005E37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373B" w:rsidRPr="005E373B" w:rsidRDefault="005E373B" w:rsidP="005E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373B" w:rsidRPr="005E37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373B" w:rsidRPr="005E373B" w:rsidRDefault="005E373B" w:rsidP="005E3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E373B" w:rsidRPr="005E373B" w:rsidRDefault="005E373B" w:rsidP="005E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</w:tr>
    </w:tbl>
    <w:p w:rsidR="00613B89" w:rsidRPr="005E373B" w:rsidRDefault="00613B89">
      <w:pPr>
        <w:rPr>
          <w:rFonts w:ascii="Times New Roman" w:hAnsi="Times New Roman" w:cs="Times New Roman"/>
          <w:sz w:val="24"/>
          <w:szCs w:val="24"/>
        </w:rPr>
      </w:pPr>
    </w:p>
    <w:sectPr w:rsidR="00613B89" w:rsidRPr="005E373B" w:rsidSect="005E373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3B"/>
    <w:rsid w:val="005E373B"/>
    <w:rsid w:val="0061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73B"/>
    <w:pPr>
      <w:spacing w:before="30" w:after="30" w:line="240" w:lineRule="auto"/>
      <w:ind w:left="30" w:right="30"/>
      <w:outlineLvl w:val="0"/>
    </w:pPr>
    <w:rPr>
      <w:rFonts w:ascii="Times New Roman" w:eastAsia="Times New Roman" w:hAnsi="Times New Roman" w:cs="Times New Roman"/>
      <w:b/>
      <w:bCs/>
      <w:color w:val="384259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73B"/>
    <w:rPr>
      <w:rFonts w:ascii="Times New Roman" w:eastAsia="Times New Roman" w:hAnsi="Times New Roman" w:cs="Times New Roman"/>
      <w:b/>
      <w:bCs/>
      <w:color w:val="384259"/>
      <w:kern w:val="36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73B"/>
    <w:pPr>
      <w:spacing w:before="30" w:after="30" w:line="240" w:lineRule="auto"/>
      <w:ind w:left="30" w:right="30"/>
      <w:outlineLvl w:val="0"/>
    </w:pPr>
    <w:rPr>
      <w:rFonts w:ascii="Times New Roman" w:eastAsia="Times New Roman" w:hAnsi="Times New Roman" w:cs="Times New Roman"/>
      <w:b/>
      <w:bCs/>
      <w:color w:val="384259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73B"/>
    <w:rPr>
      <w:rFonts w:ascii="Times New Roman" w:eastAsia="Times New Roman" w:hAnsi="Times New Roman" w:cs="Times New Roman"/>
      <w:b/>
      <w:bCs/>
      <w:color w:val="384259"/>
      <w:kern w:val="36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2020-05-09T14:19:00Z</dcterms:created>
  <dcterms:modified xsi:type="dcterms:W3CDTF">2020-05-09T14:22:00Z</dcterms:modified>
</cp:coreProperties>
</file>